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C2D" w:rsidRPr="006C2FE5" w:rsidRDefault="00202C2D" w:rsidP="00D07C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6C2FE5" w:rsidRDefault="006C2FE5" w:rsidP="006C2F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6C2FE5">
        <w:rPr>
          <w:rFonts w:ascii="Times New Roman" w:hAnsi="Times New Roman"/>
          <w:b/>
          <w:sz w:val="28"/>
          <w:szCs w:val="28"/>
        </w:rPr>
        <w:t>ИТОГОВАЯ ОЦЕНКА КАЧЕСТВА</w:t>
      </w:r>
    </w:p>
    <w:p w:rsidR="006C2FE5" w:rsidRDefault="006C2FE5" w:rsidP="006C2F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6C2FE5">
        <w:rPr>
          <w:rFonts w:ascii="Times New Roman" w:hAnsi="Times New Roman"/>
          <w:b/>
          <w:sz w:val="28"/>
          <w:szCs w:val="28"/>
        </w:rPr>
        <w:t xml:space="preserve"> ФИНАНСОВОГО МЕНЕДЖМЕНТА,</w:t>
      </w:r>
      <w:r w:rsidR="00EF375D">
        <w:rPr>
          <w:rFonts w:ascii="Times New Roman" w:hAnsi="Times New Roman"/>
          <w:b/>
          <w:sz w:val="28"/>
          <w:szCs w:val="28"/>
        </w:rPr>
        <w:t xml:space="preserve"> </w:t>
      </w:r>
      <w:r w:rsidRPr="006C2FE5">
        <w:rPr>
          <w:rFonts w:ascii="Times New Roman" w:hAnsi="Times New Roman"/>
          <w:b/>
          <w:sz w:val="28"/>
          <w:szCs w:val="28"/>
        </w:rPr>
        <w:t xml:space="preserve">ОСУЩЕСТВЛЯЕМОГО ГЛАВНЫМИ РАСПОРЯДИТЕЛЯМИ СРЕДСТВ БЮДЖЕТА </w:t>
      </w:r>
      <w:r w:rsidR="001121E5">
        <w:rPr>
          <w:rFonts w:ascii="Times New Roman" w:hAnsi="Times New Roman"/>
          <w:b/>
          <w:sz w:val="28"/>
          <w:szCs w:val="28"/>
        </w:rPr>
        <w:t>МУНИЦИПАЛЬНОГО ОБРАЗОВАНИЯ «ШЕНКУРСКИЙ МУНИЦИПАЛЬНЫЙ РАЙОН</w:t>
      </w:r>
      <w:proofErr w:type="gramStart"/>
      <w:r w:rsidR="001121E5">
        <w:rPr>
          <w:rFonts w:ascii="Times New Roman" w:hAnsi="Times New Roman"/>
          <w:b/>
          <w:sz w:val="28"/>
          <w:szCs w:val="28"/>
        </w:rPr>
        <w:t>»А</w:t>
      </w:r>
      <w:proofErr w:type="gramEnd"/>
      <w:r w:rsidR="001121E5">
        <w:rPr>
          <w:rFonts w:ascii="Times New Roman" w:hAnsi="Times New Roman"/>
          <w:b/>
          <w:sz w:val="28"/>
          <w:szCs w:val="28"/>
        </w:rPr>
        <w:t xml:space="preserve">РХАНГЕЛЬСКОЙ ОБЛАСТИ </w:t>
      </w:r>
      <w:r w:rsidR="001121E5">
        <w:rPr>
          <w:rFonts w:ascii="Times New Roman" w:hAnsi="Times New Roman"/>
          <w:b/>
          <w:sz w:val="28"/>
          <w:szCs w:val="28"/>
        </w:rPr>
        <w:tab/>
        <w:t>И БЮДЖЕТА МУНИЦИПАЛЬНОГО ОБРАЗОВАНИЯ «ШЕНКУРСКОЕ»</w:t>
      </w:r>
    </w:p>
    <w:p w:rsidR="006C2FE5" w:rsidRDefault="006C2FE5" w:rsidP="006C2F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6C2FE5">
        <w:rPr>
          <w:rFonts w:ascii="Times New Roman" w:hAnsi="Times New Roman"/>
          <w:b/>
          <w:sz w:val="28"/>
          <w:szCs w:val="28"/>
        </w:rPr>
        <w:t xml:space="preserve"> ЗА 20</w:t>
      </w:r>
      <w:r w:rsidR="00067BF9">
        <w:rPr>
          <w:rFonts w:ascii="Times New Roman" w:hAnsi="Times New Roman"/>
          <w:b/>
          <w:sz w:val="28"/>
          <w:szCs w:val="28"/>
        </w:rPr>
        <w:t>20</w:t>
      </w:r>
      <w:r w:rsidR="00672130" w:rsidRPr="004901BC">
        <w:rPr>
          <w:rFonts w:ascii="Times New Roman" w:hAnsi="Times New Roman"/>
          <w:b/>
          <w:sz w:val="28"/>
          <w:szCs w:val="28"/>
        </w:rPr>
        <w:t xml:space="preserve"> </w:t>
      </w:r>
      <w:r w:rsidRPr="006C2FE5">
        <w:rPr>
          <w:rFonts w:ascii="Times New Roman" w:hAnsi="Times New Roman"/>
          <w:b/>
          <w:sz w:val="28"/>
          <w:szCs w:val="28"/>
        </w:rPr>
        <w:t>ГОД</w:t>
      </w:r>
    </w:p>
    <w:p w:rsidR="00043121" w:rsidRPr="006C2FE5" w:rsidRDefault="00043121" w:rsidP="006C2F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202C2D" w:rsidRDefault="006C2FE5" w:rsidP="006C2FE5">
      <w:pPr>
        <w:shd w:val="clear" w:color="auto" w:fill="FFFFFF"/>
        <w:spacing w:before="317" w:line="310" w:lineRule="exact"/>
        <w:ind w:firstLine="5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 w:rsidR="00D07C90" w:rsidRPr="006C2FE5">
        <w:rPr>
          <w:rFonts w:ascii="Times New Roman" w:eastAsia="Times New Roman" w:hAnsi="Times New Roman"/>
          <w:sz w:val="28"/>
          <w:szCs w:val="28"/>
          <w:lang w:eastAsia="ru-RU"/>
        </w:rPr>
        <w:t>Мониторинг качества финансового менеджмента, осуществляемого главными распорядителями средств бюджета</w:t>
      </w:r>
      <w:r w:rsidR="001121E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«Шенкурский муниципальный район» Архангельской области и бюджета муниципального образования «</w:t>
      </w:r>
      <w:proofErr w:type="spellStart"/>
      <w:r w:rsidR="001121E5">
        <w:rPr>
          <w:rFonts w:ascii="Times New Roman" w:eastAsia="Times New Roman" w:hAnsi="Times New Roman"/>
          <w:sz w:val="28"/>
          <w:szCs w:val="28"/>
          <w:lang w:eastAsia="ru-RU"/>
        </w:rPr>
        <w:t>Шенкурское</w:t>
      </w:r>
      <w:proofErr w:type="spellEnd"/>
      <w:r w:rsidR="001121E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D07C90" w:rsidRPr="006C2FE5">
        <w:rPr>
          <w:rFonts w:ascii="Times New Roman" w:eastAsia="Times New Roman" w:hAnsi="Times New Roman"/>
          <w:sz w:val="28"/>
          <w:szCs w:val="28"/>
          <w:lang w:eastAsia="ru-RU"/>
        </w:rPr>
        <w:t xml:space="preserve"> за 20</w:t>
      </w:r>
      <w:r w:rsidR="00067BF9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D07C90" w:rsidRPr="006C2FE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проведен в </w:t>
      </w:r>
      <w:r w:rsidR="00255858" w:rsidRPr="006C2FE5">
        <w:rPr>
          <w:rFonts w:ascii="Times New Roman" w:eastAsia="Times New Roman" w:hAnsi="Times New Roman"/>
          <w:sz w:val="28"/>
          <w:szCs w:val="28"/>
          <w:lang w:eastAsia="ru-RU"/>
        </w:rPr>
        <w:t>соответствии</w:t>
      </w:r>
      <w:r w:rsidRPr="006C2FE5">
        <w:rPr>
          <w:rFonts w:ascii="Times New Roman" w:eastAsia="Times New Roman" w:hAnsi="Times New Roman"/>
          <w:sz w:val="28"/>
          <w:szCs w:val="28"/>
          <w:lang w:eastAsia="ru-RU"/>
        </w:rPr>
        <w:t xml:space="preserve"> с </w:t>
      </w:r>
      <w:r w:rsidR="001121E5">
        <w:rPr>
          <w:rFonts w:ascii="Times New Roman" w:eastAsia="Times New Roman" w:hAnsi="Times New Roman"/>
          <w:sz w:val="28"/>
          <w:szCs w:val="28"/>
          <w:lang w:eastAsia="ru-RU"/>
        </w:rPr>
        <w:t xml:space="preserve">распоряжением </w:t>
      </w:r>
      <w:r w:rsidRPr="006C2F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21E5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комитета по финансам и экономике администрации муниципального образования «Шенкурский муниципальный район» Архангельской области </w:t>
      </w:r>
      <w:r w:rsidRPr="006C2FE5">
        <w:rPr>
          <w:rFonts w:ascii="Times New Roman" w:eastAsia="Times New Roman" w:hAnsi="Times New Roman"/>
          <w:sz w:val="28"/>
          <w:szCs w:val="28"/>
          <w:lang w:eastAsia="ru-RU"/>
        </w:rPr>
        <w:t xml:space="preserve"> от</w:t>
      </w:r>
      <w:r w:rsidR="001121E5">
        <w:rPr>
          <w:rFonts w:ascii="Times New Roman" w:eastAsia="Times New Roman" w:hAnsi="Times New Roman"/>
          <w:sz w:val="28"/>
          <w:szCs w:val="28"/>
          <w:lang w:eastAsia="ru-RU"/>
        </w:rPr>
        <w:t xml:space="preserve"> 18 декабря 2020 г. № 99 </w:t>
      </w:r>
      <w:r w:rsidRPr="006C2FE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6C2FE5">
        <w:rPr>
          <w:rFonts w:ascii="Times New Roman" w:hAnsi="Times New Roman"/>
          <w:sz w:val="28"/>
          <w:szCs w:val="28"/>
        </w:rPr>
        <w:t>О</w:t>
      </w:r>
      <w:r w:rsidR="001121E5">
        <w:rPr>
          <w:rFonts w:ascii="Times New Roman" w:hAnsi="Times New Roman"/>
          <w:sz w:val="28"/>
          <w:szCs w:val="28"/>
        </w:rPr>
        <w:t>б</w:t>
      </w:r>
      <w:r w:rsidRPr="006C2FE5">
        <w:rPr>
          <w:rFonts w:ascii="Times New Roman" w:hAnsi="Times New Roman"/>
          <w:sz w:val="28"/>
          <w:szCs w:val="28"/>
        </w:rPr>
        <w:t xml:space="preserve">  </w:t>
      </w:r>
      <w:r w:rsidR="001121E5">
        <w:rPr>
          <w:rFonts w:ascii="Times New Roman" w:hAnsi="Times New Roman"/>
          <w:sz w:val="28"/>
          <w:szCs w:val="28"/>
        </w:rPr>
        <w:t>утверждении порядка проведения мониторинга качества финансового менеджмента»</w:t>
      </w:r>
      <w:r w:rsidR="007D1312">
        <w:rPr>
          <w:rFonts w:ascii="Times New Roman" w:hAnsi="Times New Roman"/>
          <w:sz w:val="28"/>
          <w:szCs w:val="28"/>
        </w:rPr>
        <w:t xml:space="preserve">. </w:t>
      </w:r>
      <w:r w:rsidR="00D07C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D07C9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proofErr w:type="gramEnd"/>
    </w:p>
    <w:p w:rsidR="00D07C90" w:rsidRDefault="00202C2D" w:rsidP="00202C2D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Настоящая </w:t>
      </w:r>
      <w:r w:rsidR="00067BF9">
        <w:rPr>
          <w:rFonts w:ascii="Times New Roman" w:hAnsi="Times New Roman"/>
          <w:sz w:val="28"/>
          <w:szCs w:val="28"/>
        </w:rPr>
        <w:t>оценка выполнена</w:t>
      </w:r>
      <w:r w:rsidR="00D07C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85A55">
        <w:rPr>
          <w:rFonts w:ascii="Times New Roman" w:hAnsi="Times New Roman"/>
          <w:sz w:val="28"/>
          <w:szCs w:val="28"/>
        </w:rPr>
        <w:t>в целях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проведения </w:t>
      </w:r>
      <w:r w:rsidR="00067BF9">
        <w:rPr>
          <w:rFonts w:ascii="Times New Roman" w:hAnsi="Times New Roman"/>
          <w:sz w:val="28"/>
          <w:szCs w:val="28"/>
        </w:rPr>
        <w:t>анализа повышения</w:t>
      </w:r>
      <w:r w:rsidRPr="00F85A55">
        <w:rPr>
          <w:rFonts w:ascii="Times New Roman" w:hAnsi="Times New Roman"/>
          <w:sz w:val="28"/>
          <w:szCs w:val="28"/>
        </w:rPr>
        <w:t xml:space="preserve"> качества бюджетного планирования</w:t>
      </w:r>
      <w:proofErr w:type="gramEnd"/>
      <w:r w:rsidRPr="00F85A55">
        <w:rPr>
          <w:rFonts w:ascii="Times New Roman" w:hAnsi="Times New Roman"/>
          <w:sz w:val="28"/>
          <w:szCs w:val="28"/>
        </w:rPr>
        <w:t xml:space="preserve"> и </w:t>
      </w:r>
      <w:r w:rsidR="00067BF9" w:rsidRPr="00F85A55">
        <w:rPr>
          <w:rFonts w:ascii="Times New Roman" w:hAnsi="Times New Roman"/>
          <w:sz w:val="28"/>
          <w:szCs w:val="28"/>
        </w:rPr>
        <w:t>исполнения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1121E5">
        <w:rPr>
          <w:rFonts w:ascii="Times New Roman" w:hAnsi="Times New Roman"/>
          <w:sz w:val="28"/>
          <w:szCs w:val="28"/>
        </w:rPr>
        <w:t>муниципального образования «Шенкурский муниципальный район» Архангельской области и бюджета муниципального образования «</w:t>
      </w:r>
      <w:proofErr w:type="spellStart"/>
      <w:r w:rsidR="001121E5">
        <w:rPr>
          <w:rFonts w:ascii="Times New Roman" w:hAnsi="Times New Roman"/>
          <w:sz w:val="28"/>
          <w:szCs w:val="28"/>
        </w:rPr>
        <w:t>Шенкурское</w:t>
      </w:r>
      <w:proofErr w:type="spellEnd"/>
      <w:r w:rsidR="001121E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85A55">
        <w:rPr>
          <w:rFonts w:ascii="Times New Roman" w:hAnsi="Times New Roman"/>
          <w:sz w:val="28"/>
          <w:szCs w:val="28"/>
        </w:rPr>
        <w:t>проведения мониторинга качества</w:t>
      </w:r>
      <w:r>
        <w:rPr>
          <w:rFonts w:ascii="Times New Roman" w:hAnsi="Times New Roman"/>
          <w:sz w:val="28"/>
          <w:szCs w:val="28"/>
        </w:rPr>
        <w:t xml:space="preserve"> финансового менеджмента, осуществляемого </w:t>
      </w:r>
      <w:r w:rsidRPr="00F85A55">
        <w:rPr>
          <w:rFonts w:ascii="Times New Roman" w:hAnsi="Times New Roman"/>
          <w:sz w:val="28"/>
          <w:szCs w:val="28"/>
        </w:rPr>
        <w:t>главны</w:t>
      </w:r>
      <w:r>
        <w:rPr>
          <w:rFonts w:ascii="Times New Roman" w:hAnsi="Times New Roman"/>
          <w:sz w:val="28"/>
          <w:szCs w:val="28"/>
        </w:rPr>
        <w:t xml:space="preserve">ми </w:t>
      </w:r>
      <w:r w:rsidRPr="00F85A55">
        <w:rPr>
          <w:rFonts w:ascii="Times New Roman" w:hAnsi="Times New Roman"/>
          <w:sz w:val="28"/>
          <w:szCs w:val="28"/>
        </w:rPr>
        <w:t>распорядител</w:t>
      </w:r>
      <w:r>
        <w:rPr>
          <w:rFonts w:ascii="Times New Roman" w:hAnsi="Times New Roman"/>
          <w:sz w:val="28"/>
          <w:szCs w:val="28"/>
        </w:rPr>
        <w:t>ями</w:t>
      </w:r>
      <w:r w:rsidRPr="00F85A55">
        <w:rPr>
          <w:rFonts w:ascii="Times New Roman" w:hAnsi="Times New Roman"/>
          <w:sz w:val="28"/>
          <w:szCs w:val="28"/>
        </w:rPr>
        <w:t xml:space="preserve"> средств</w:t>
      </w:r>
      <w:r>
        <w:rPr>
          <w:rFonts w:ascii="Times New Roman" w:hAnsi="Times New Roman"/>
          <w:sz w:val="28"/>
          <w:szCs w:val="28"/>
        </w:rPr>
        <w:t xml:space="preserve"> </w:t>
      </w:r>
      <w:r w:rsidR="001121E5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1121E5">
        <w:rPr>
          <w:rFonts w:ascii="Times New Roman" w:hAnsi="Times New Roman"/>
          <w:sz w:val="28"/>
          <w:szCs w:val="28"/>
        </w:rPr>
        <w:t>муниципального образования «Шенкурский муниципальный район» Архангельской области и бюджета муниципального образования «</w:t>
      </w:r>
      <w:proofErr w:type="spellStart"/>
      <w:r w:rsidR="001121E5">
        <w:rPr>
          <w:rFonts w:ascii="Times New Roman" w:hAnsi="Times New Roman"/>
          <w:sz w:val="28"/>
          <w:szCs w:val="28"/>
        </w:rPr>
        <w:t>Шенкурское</w:t>
      </w:r>
      <w:proofErr w:type="spellEnd"/>
      <w:r w:rsidR="001121E5">
        <w:rPr>
          <w:rFonts w:ascii="Times New Roman" w:hAnsi="Times New Roman"/>
          <w:sz w:val="28"/>
          <w:szCs w:val="28"/>
        </w:rPr>
        <w:t>».</w:t>
      </w:r>
    </w:p>
    <w:p w:rsidR="00202C2D" w:rsidRPr="00F85A55" w:rsidRDefault="00202C2D" w:rsidP="00202C2D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85A55">
        <w:rPr>
          <w:rFonts w:ascii="Times New Roman" w:hAnsi="Times New Roman"/>
          <w:sz w:val="28"/>
          <w:szCs w:val="28"/>
        </w:rPr>
        <w:t xml:space="preserve"> Мониторинг качества </w:t>
      </w:r>
      <w:r>
        <w:rPr>
          <w:rFonts w:ascii="Times New Roman" w:hAnsi="Times New Roman"/>
          <w:sz w:val="28"/>
          <w:szCs w:val="28"/>
        </w:rPr>
        <w:t xml:space="preserve">финансового </w:t>
      </w:r>
      <w:r w:rsidR="00067BF9">
        <w:rPr>
          <w:rFonts w:ascii="Times New Roman" w:hAnsi="Times New Roman"/>
          <w:sz w:val="28"/>
          <w:szCs w:val="28"/>
        </w:rPr>
        <w:t>менеджмента проводился</w:t>
      </w:r>
      <w:r w:rsidRPr="00F85A55">
        <w:rPr>
          <w:rFonts w:ascii="Times New Roman" w:hAnsi="Times New Roman"/>
          <w:sz w:val="28"/>
          <w:szCs w:val="28"/>
        </w:rPr>
        <w:t xml:space="preserve"> по следующим направлениям:</w:t>
      </w:r>
    </w:p>
    <w:p w:rsidR="00202C2D" w:rsidRPr="00F85A55" w:rsidRDefault="00202C2D" w:rsidP="004901B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85A55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</w:t>
      </w:r>
      <w:r w:rsidR="008853E4">
        <w:rPr>
          <w:rFonts w:ascii="Times New Roman" w:hAnsi="Times New Roman"/>
          <w:sz w:val="28"/>
          <w:szCs w:val="28"/>
        </w:rPr>
        <w:t xml:space="preserve"> </w:t>
      </w:r>
      <w:r w:rsidR="00536F74">
        <w:rPr>
          <w:rFonts w:ascii="Times New Roman" w:hAnsi="Times New Roman"/>
          <w:sz w:val="28"/>
          <w:szCs w:val="28"/>
        </w:rPr>
        <w:tab/>
        <w:t>б</w:t>
      </w:r>
      <w:r w:rsidRPr="00F85A55">
        <w:rPr>
          <w:rFonts w:ascii="Times New Roman" w:hAnsi="Times New Roman"/>
          <w:sz w:val="28"/>
          <w:szCs w:val="28"/>
        </w:rPr>
        <w:t>юджетное планирование;</w:t>
      </w:r>
    </w:p>
    <w:p w:rsidR="00202C2D" w:rsidRDefault="00202C2D" w:rsidP="004901B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85A55">
        <w:rPr>
          <w:rFonts w:ascii="Times New Roman" w:hAnsi="Times New Roman"/>
          <w:sz w:val="28"/>
          <w:szCs w:val="28"/>
        </w:rPr>
        <w:t>2)</w:t>
      </w:r>
      <w:r w:rsidR="00536F74">
        <w:rPr>
          <w:rFonts w:ascii="Times New Roman" w:hAnsi="Times New Roman"/>
          <w:sz w:val="28"/>
          <w:szCs w:val="28"/>
        </w:rPr>
        <w:tab/>
      </w:r>
      <w:r w:rsidRPr="00F85A55">
        <w:rPr>
          <w:rFonts w:ascii="Times New Roman" w:hAnsi="Times New Roman"/>
          <w:sz w:val="28"/>
          <w:szCs w:val="28"/>
        </w:rPr>
        <w:t xml:space="preserve">исполнение </w:t>
      </w:r>
      <w:r w:rsidR="008A47D4" w:rsidRPr="00F85A55">
        <w:rPr>
          <w:rFonts w:ascii="Times New Roman" w:hAnsi="Times New Roman"/>
          <w:sz w:val="28"/>
          <w:szCs w:val="28"/>
        </w:rPr>
        <w:t>бюджета</w:t>
      </w:r>
      <w:r w:rsidR="001121E5">
        <w:rPr>
          <w:rFonts w:ascii="Times New Roman" w:hAnsi="Times New Roman"/>
          <w:sz w:val="28"/>
          <w:szCs w:val="28"/>
        </w:rPr>
        <w:t xml:space="preserve"> </w:t>
      </w:r>
      <w:r w:rsidR="001121E5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«Шенкурский муниципальный район» Архангельской области и бюджета муниципального образования «</w:t>
      </w:r>
      <w:proofErr w:type="spellStart"/>
      <w:r w:rsidR="001121E5">
        <w:rPr>
          <w:rFonts w:ascii="Times New Roman" w:eastAsia="Times New Roman" w:hAnsi="Times New Roman"/>
          <w:sz w:val="28"/>
          <w:szCs w:val="28"/>
          <w:lang w:eastAsia="ru-RU"/>
        </w:rPr>
        <w:t>Шенкурское</w:t>
      </w:r>
      <w:proofErr w:type="spellEnd"/>
      <w:r w:rsidR="001121E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F85A55">
        <w:rPr>
          <w:rFonts w:ascii="Times New Roman" w:hAnsi="Times New Roman"/>
          <w:sz w:val="28"/>
          <w:szCs w:val="28"/>
        </w:rPr>
        <w:t>;</w:t>
      </w:r>
    </w:p>
    <w:p w:rsidR="008A47D4" w:rsidRDefault="00202C2D" w:rsidP="004901B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85A55">
        <w:rPr>
          <w:rFonts w:ascii="Times New Roman" w:hAnsi="Times New Roman"/>
          <w:sz w:val="28"/>
          <w:szCs w:val="28"/>
        </w:rPr>
        <w:t>3)</w:t>
      </w:r>
      <w:r w:rsidR="004901BC">
        <w:rPr>
          <w:rFonts w:ascii="Times New Roman" w:hAnsi="Times New Roman"/>
          <w:sz w:val="28"/>
          <w:szCs w:val="28"/>
        </w:rPr>
        <w:t xml:space="preserve"> </w:t>
      </w:r>
      <w:r w:rsidR="00536F74">
        <w:rPr>
          <w:rFonts w:ascii="Times New Roman" w:hAnsi="Times New Roman"/>
          <w:sz w:val="28"/>
          <w:szCs w:val="28"/>
        </w:rPr>
        <w:tab/>
      </w:r>
      <w:r w:rsidR="008A47D4">
        <w:rPr>
          <w:rFonts w:ascii="Times New Roman" w:hAnsi="Times New Roman"/>
          <w:sz w:val="28"/>
          <w:szCs w:val="28"/>
        </w:rPr>
        <w:t>результативность функционирования муниципальных учреждений;</w:t>
      </w:r>
    </w:p>
    <w:p w:rsidR="00202C2D" w:rsidRPr="00F85A55" w:rsidRDefault="00202C2D" w:rsidP="004901B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85A55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 xml:space="preserve"> </w:t>
      </w:r>
      <w:r w:rsidR="00536F74">
        <w:rPr>
          <w:rFonts w:ascii="Times New Roman" w:hAnsi="Times New Roman"/>
          <w:sz w:val="28"/>
          <w:szCs w:val="28"/>
        </w:rPr>
        <w:tab/>
      </w:r>
      <w:r w:rsidRPr="00F85A55">
        <w:rPr>
          <w:rFonts w:ascii="Times New Roman" w:hAnsi="Times New Roman"/>
          <w:sz w:val="28"/>
          <w:szCs w:val="28"/>
        </w:rPr>
        <w:t>контроль и финансовая дисциплина.</w:t>
      </w:r>
    </w:p>
    <w:p w:rsidR="00202C2D" w:rsidRDefault="00202C2D" w:rsidP="00CE15B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sz w:val="28"/>
          <w:szCs w:val="28"/>
        </w:rPr>
      </w:pPr>
      <w:bookmarkStart w:id="1" w:name="Par44"/>
      <w:bookmarkEnd w:id="1"/>
      <w:r w:rsidRPr="00350047">
        <w:rPr>
          <w:rFonts w:ascii="Times New Roman" w:hAnsi="Times New Roman"/>
          <w:sz w:val="28"/>
          <w:szCs w:val="28"/>
        </w:rPr>
        <w:t>На основании</w:t>
      </w:r>
      <w:r w:rsidRPr="00FD39FA">
        <w:rPr>
          <w:rFonts w:ascii="Times New Roman" w:hAnsi="Times New Roman"/>
          <w:sz w:val="28"/>
          <w:szCs w:val="28"/>
        </w:rPr>
        <w:t xml:space="preserve"> данных </w:t>
      </w:r>
      <w:r w:rsidR="00067BF9" w:rsidRPr="00FD39FA">
        <w:rPr>
          <w:rFonts w:ascii="Times New Roman" w:hAnsi="Times New Roman"/>
          <w:sz w:val="28"/>
          <w:szCs w:val="28"/>
        </w:rPr>
        <w:t>оцен</w:t>
      </w:r>
      <w:r w:rsidR="00067BF9">
        <w:rPr>
          <w:rFonts w:ascii="Times New Roman" w:hAnsi="Times New Roman"/>
          <w:sz w:val="28"/>
          <w:szCs w:val="28"/>
        </w:rPr>
        <w:t xml:space="preserve">ок </w:t>
      </w:r>
      <w:r w:rsidR="00067BF9" w:rsidRPr="00FD39FA">
        <w:rPr>
          <w:rFonts w:ascii="Times New Roman" w:hAnsi="Times New Roman"/>
          <w:sz w:val="28"/>
          <w:szCs w:val="28"/>
        </w:rPr>
        <w:t>показателей</w:t>
      </w:r>
      <w:r w:rsidRPr="00FD39FA">
        <w:rPr>
          <w:rFonts w:ascii="Times New Roman" w:hAnsi="Times New Roman"/>
          <w:sz w:val="28"/>
          <w:szCs w:val="28"/>
        </w:rPr>
        <w:t xml:space="preserve"> качества </w:t>
      </w:r>
      <w:r>
        <w:rPr>
          <w:rFonts w:ascii="Times New Roman" w:hAnsi="Times New Roman"/>
          <w:sz w:val="28"/>
          <w:szCs w:val="28"/>
        </w:rPr>
        <w:t>финансового менеджмента</w:t>
      </w:r>
      <w:r w:rsidRPr="00FD39FA">
        <w:rPr>
          <w:rFonts w:ascii="Times New Roman" w:hAnsi="Times New Roman"/>
          <w:sz w:val="28"/>
          <w:szCs w:val="28"/>
        </w:rPr>
        <w:t xml:space="preserve">, </w:t>
      </w:r>
      <w:r w:rsidR="001121E5">
        <w:rPr>
          <w:rFonts w:ascii="Times New Roman" w:hAnsi="Times New Roman"/>
          <w:sz w:val="28"/>
          <w:szCs w:val="28"/>
        </w:rPr>
        <w:t>комитето</w:t>
      </w:r>
      <w:r>
        <w:rPr>
          <w:rFonts w:ascii="Times New Roman" w:hAnsi="Times New Roman"/>
          <w:sz w:val="28"/>
          <w:szCs w:val="28"/>
        </w:rPr>
        <w:t>м</w:t>
      </w:r>
      <w:r w:rsidR="001121E5">
        <w:rPr>
          <w:rFonts w:ascii="Times New Roman" w:hAnsi="Times New Roman"/>
          <w:sz w:val="28"/>
          <w:szCs w:val="28"/>
        </w:rPr>
        <w:t xml:space="preserve"> по финансам и экономике администрации муниципального образования «Шенкурский муниципальный район» Архангельской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067BF9" w:rsidRPr="00FD39FA">
        <w:rPr>
          <w:rFonts w:ascii="Times New Roman" w:hAnsi="Times New Roman"/>
          <w:sz w:val="28"/>
          <w:szCs w:val="28"/>
        </w:rPr>
        <w:t>определена</w:t>
      </w:r>
      <w:r w:rsidR="00067BF9">
        <w:rPr>
          <w:rFonts w:ascii="Times New Roman" w:hAnsi="Times New Roman"/>
          <w:sz w:val="28"/>
          <w:szCs w:val="28"/>
        </w:rPr>
        <w:t xml:space="preserve"> </w:t>
      </w:r>
      <w:r w:rsidR="00067BF9" w:rsidRPr="00FD39FA">
        <w:rPr>
          <w:rFonts w:ascii="Times New Roman" w:hAnsi="Times New Roman"/>
          <w:sz w:val="28"/>
          <w:szCs w:val="28"/>
        </w:rPr>
        <w:t>итоговая</w:t>
      </w:r>
      <w:r w:rsidRPr="00FD39FA">
        <w:rPr>
          <w:rFonts w:ascii="Times New Roman" w:hAnsi="Times New Roman"/>
          <w:sz w:val="28"/>
          <w:szCs w:val="28"/>
        </w:rPr>
        <w:t xml:space="preserve"> оценка качества </w:t>
      </w:r>
      <w:r>
        <w:rPr>
          <w:rFonts w:ascii="Times New Roman" w:hAnsi="Times New Roman"/>
          <w:sz w:val="28"/>
          <w:szCs w:val="28"/>
        </w:rPr>
        <w:t xml:space="preserve">финансового </w:t>
      </w:r>
      <w:r w:rsidR="00067BF9">
        <w:rPr>
          <w:rFonts w:ascii="Times New Roman" w:hAnsi="Times New Roman"/>
          <w:sz w:val="28"/>
          <w:szCs w:val="28"/>
        </w:rPr>
        <w:t xml:space="preserve">менеджмента </w:t>
      </w:r>
      <w:r w:rsidR="00067BF9" w:rsidRPr="00FD39FA">
        <w:rPr>
          <w:rFonts w:ascii="Times New Roman" w:hAnsi="Times New Roman"/>
          <w:sz w:val="28"/>
          <w:szCs w:val="28"/>
        </w:rPr>
        <w:t>по</w:t>
      </w:r>
      <w:r w:rsidRPr="00FD39FA">
        <w:rPr>
          <w:rFonts w:ascii="Times New Roman" w:hAnsi="Times New Roman"/>
          <w:sz w:val="28"/>
          <w:szCs w:val="28"/>
        </w:rPr>
        <w:t xml:space="preserve"> каждому ГРБС и </w:t>
      </w:r>
      <w:r w:rsidR="00067BF9" w:rsidRPr="00FD39FA">
        <w:rPr>
          <w:rFonts w:ascii="Times New Roman" w:hAnsi="Times New Roman"/>
          <w:sz w:val="28"/>
          <w:szCs w:val="28"/>
        </w:rPr>
        <w:t>составл</w:t>
      </w:r>
      <w:r w:rsidR="00067BF9">
        <w:rPr>
          <w:rFonts w:ascii="Times New Roman" w:hAnsi="Times New Roman"/>
          <w:sz w:val="28"/>
          <w:szCs w:val="28"/>
        </w:rPr>
        <w:t xml:space="preserve">ен </w:t>
      </w:r>
      <w:r w:rsidR="00067BF9" w:rsidRPr="00FD39FA">
        <w:rPr>
          <w:rFonts w:ascii="Times New Roman" w:hAnsi="Times New Roman"/>
          <w:sz w:val="28"/>
          <w:szCs w:val="28"/>
        </w:rPr>
        <w:t>рейтинг</w:t>
      </w:r>
      <w:r w:rsidRPr="00FD39FA">
        <w:rPr>
          <w:rFonts w:ascii="Times New Roman" w:hAnsi="Times New Roman"/>
          <w:sz w:val="28"/>
          <w:szCs w:val="28"/>
        </w:rPr>
        <w:t xml:space="preserve"> ГРБС с указанием значений итоговых оценок и оценок показателей качества</w:t>
      </w:r>
      <w:r>
        <w:rPr>
          <w:rFonts w:ascii="Times New Roman" w:hAnsi="Times New Roman"/>
          <w:sz w:val="28"/>
          <w:szCs w:val="28"/>
        </w:rPr>
        <w:t xml:space="preserve"> финансового менеджмента</w:t>
      </w:r>
      <w:r w:rsidR="00CE15B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45CD7" w:rsidRDefault="00FE2090" w:rsidP="00DA0DAA">
      <w:pPr>
        <w:spacing w:after="0" w:line="240" w:lineRule="auto"/>
        <w:ind w:firstLine="709"/>
        <w:contextualSpacing/>
        <w:jc w:val="both"/>
      </w:pPr>
      <w:r w:rsidRPr="00FE2090">
        <w:rPr>
          <w:rFonts w:ascii="Times New Roman" w:hAnsi="Times New Roman"/>
          <w:sz w:val="28"/>
          <w:szCs w:val="28"/>
        </w:rPr>
        <w:t xml:space="preserve">Оценка осуществлена по </w:t>
      </w:r>
      <w:r w:rsidR="001121E5">
        <w:rPr>
          <w:rFonts w:ascii="Times New Roman" w:hAnsi="Times New Roman"/>
          <w:sz w:val="28"/>
          <w:szCs w:val="28"/>
        </w:rPr>
        <w:t>4</w:t>
      </w:r>
      <w:r w:rsidRPr="00FE2090">
        <w:rPr>
          <w:rFonts w:ascii="Times New Roman" w:hAnsi="Times New Roman"/>
          <w:sz w:val="28"/>
          <w:szCs w:val="28"/>
        </w:rPr>
        <w:t xml:space="preserve"> главным распорядителям средств </w:t>
      </w:r>
      <w:r w:rsidR="008A47D4" w:rsidRPr="00FE2090">
        <w:rPr>
          <w:rFonts w:ascii="Times New Roman" w:hAnsi="Times New Roman"/>
          <w:sz w:val="28"/>
          <w:szCs w:val="28"/>
        </w:rPr>
        <w:t xml:space="preserve">бюджета </w:t>
      </w:r>
      <w:r w:rsidR="001121E5">
        <w:rPr>
          <w:rFonts w:ascii="Times New Roman" w:hAnsi="Times New Roman"/>
          <w:sz w:val="28"/>
          <w:szCs w:val="28"/>
        </w:rPr>
        <w:t>муниципального образования «Шенкурский муниципальный район» Архангельской области</w:t>
      </w:r>
      <w:r w:rsidR="000F1AFA">
        <w:rPr>
          <w:rFonts w:ascii="Times New Roman" w:hAnsi="Times New Roman"/>
          <w:sz w:val="28"/>
          <w:szCs w:val="28"/>
        </w:rPr>
        <w:t xml:space="preserve"> и 3</w:t>
      </w:r>
      <w:r w:rsidR="000F1AFA" w:rsidRPr="000F1AFA">
        <w:rPr>
          <w:rFonts w:ascii="Times New Roman" w:hAnsi="Times New Roman"/>
          <w:sz w:val="28"/>
          <w:szCs w:val="28"/>
        </w:rPr>
        <w:t xml:space="preserve"> </w:t>
      </w:r>
      <w:r w:rsidR="000F1AFA" w:rsidRPr="00FE2090">
        <w:rPr>
          <w:rFonts w:ascii="Times New Roman" w:hAnsi="Times New Roman"/>
          <w:sz w:val="28"/>
          <w:szCs w:val="28"/>
        </w:rPr>
        <w:t xml:space="preserve">главным распорядителям средств бюджета </w:t>
      </w:r>
      <w:r w:rsidR="000F1AFA">
        <w:rPr>
          <w:rFonts w:ascii="Times New Roman" w:hAnsi="Times New Roman"/>
          <w:sz w:val="28"/>
          <w:szCs w:val="28"/>
        </w:rPr>
        <w:t>муниципального образования «</w:t>
      </w:r>
      <w:proofErr w:type="spellStart"/>
      <w:r w:rsidR="000F1AFA">
        <w:rPr>
          <w:rFonts w:ascii="Times New Roman" w:hAnsi="Times New Roman"/>
          <w:sz w:val="28"/>
          <w:szCs w:val="28"/>
        </w:rPr>
        <w:t>Шенкурское</w:t>
      </w:r>
      <w:proofErr w:type="spellEnd"/>
      <w:r w:rsidR="000F1AFA">
        <w:rPr>
          <w:rFonts w:ascii="Times New Roman" w:hAnsi="Times New Roman"/>
          <w:sz w:val="28"/>
          <w:szCs w:val="28"/>
        </w:rPr>
        <w:t>»</w:t>
      </w:r>
      <w:r w:rsidRPr="00FE2090">
        <w:rPr>
          <w:rFonts w:ascii="Times New Roman" w:hAnsi="Times New Roman"/>
          <w:sz w:val="28"/>
          <w:szCs w:val="28"/>
        </w:rPr>
        <w:t>, фактически осуществлявших свою деятельность в 20</w:t>
      </w:r>
      <w:r w:rsidR="00067BF9">
        <w:rPr>
          <w:rFonts w:ascii="Times New Roman" w:hAnsi="Times New Roman"/>
          <w:sz w:val="28"/>
          <w:szCs w:val="28"/>
        </w:rPr>
        <w:t>20</w:t>
      </w:r>
      <w:r w:rsidRPr="00FE2090">
        <w:rPr>
          <w:rFonts w:ascii="Times New Roman" w:hAnsi="Times New Roman"/>
          <w:sz w:val="28"/>
          <w:szCs w:val="28"/>
        </w:rPr>
        <w:t xml:space="preserve"> году. Исходя из комплексной оценки качества финанс</w:t>
      </w:r>
      <w:r>
        <w:rPr>
          <w:rFonts w:ascii="Times New Roman" w:hAnsi="Times New Roman"/>
          <w:sz w:val="28"/>
          <w:szCs w:val="28"/>
        </w:rPr>
        <w:t>ового менеджмента</w:t>
      </w:r>
      <w:r w:rsidRPr="00FE2090">
        <w:rPr>
          <w:rFonts w:ascii="Times New Roman" w:hAnsi="Times New Roman"/>
          <w:sz w:val="28"/>
          <w:szCs w:val="28"/>
        </w:rPr>
        <w:t xml:space="preserve"> ГРБС, установлен рейтинг каждого главного распорядителя и </w:t>
      </w:r>
      <w:r w:rsidR="00067BF9" w:rsidRPr="00FE2090">
        <w:rPr>
          <w:rFonts w:ascii="Times New Roman" w:hAnsi="Times New Roman"/>
          <w:sz w:val="28"/>
          <w:szCs w:val="28"/>
        </w:rPr>
        <w:t>выставлена рейтинговая</w:t>
      </w:r>
      <w:r w:rsidRPr="00FE2090">
        <w:rPr>
          <w:rFonts w:ascii="Times New Roman" w:hAnsi="Times New Roman"/>
          <w:sz w:val="28"/>
          <w:szCs w:val="28"/>
        </w:rPr>
        <w:t xml:space="preserve"> оценка ГРБС и суммарная оценка качества управления финансами ГРБС.</w:t>
      </w:r>
    </w:p>
    <w:sectPr w:rsidR="00845CD7" w:rsidSect="00547DE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85E10"/>
    <w:rsid w:val="00043121"/>
    <w:rsid w:val="00054395"/>
    <w:rsid w:val="00067BF9"/>
    <w:rsid w:val="000F1AFA"/>
    <w:rsid w:val="0010679D"/>
    <w:rsid w:val="001121E5"/>
    <w:rsid w:val="00122B1B"/>
    <w:rsid w:val="0014603E"/>
    <w:rsid w:val="00156550"/>
    <w:rsid w:val="00202C2D"/>
    <w:rsid w:val="00255858"/>
    <w:rsid w:val="002B6653"/>
    <w:rsid w:val="002C242F"/>
    <w:rsid w:val="00321FE3"/>
    <w:rsid w:val="00347348"/>
    <w:rsid w:val="00367527"/>
    <w:rsid w:val="004901BC"/>
    <w:rsid w:val="00536F74"/>
    <w:rsid w:val="00547DE4"/>
    <w:rsid w:val="00556896"/>
    <w:rsid w:val="00672130"/>
    <w:rsid w:val="006B513C"/>
    <w:rsid w:val="006C2FE5"/>
    <w:rsid w:val="00742252"/>
    <w:rsid w:val="007D1312"/>
    <w:rsid w:val="00845CD7"/>
    <w:rsid w:val="0085565D"/>
    <w:rsid w:val="008853E4"/>
    <w:rsid w:val="008A47D4"/>
    <w:rsid w:val="009B6A91"/>
    <w:rsid w:val="009E37AF"/>
    <w:rsid w:val="00B32CA9"/>
    <w:rsid w:val="00B54F99"/>
    <w:rsid w:val="00CA3CB0"/>
    <w:rsid w:val="00CB01A9"/>
    <w:rsid w:val="00CE15BA"/>
    <w:rsid w:val="00D07C90"/>
    <w:rsid w:val="00D33E1A"/>
    <w:rsid w:val="00DA0DAA"/>
    <w:rsid w:val="00DE3DC7"/>
    <w:rsid w:val="00E10173"/>
    <w:rsid w:val="00E77D0D"/>
    <w:rsid w:val="00E85E10"/>
    <w:rsid w:val="00ED11D4"/>
    <w:rsid w:val="00EF375D"/>
    <w:rsid w:val="00F30E94"/>
    <w:rsid w:val="00F86547"/>
    <w:rsid w:val="00F9104C"/>
    <w:rsid w:val="00FC66F3"/>
    <w:rsid w:val="00FE2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E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85E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56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655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AKorovinskaya</cp:lastModifiedBy>
  <cp:revision>5</cp:revision>
  <cp:lastPrinted>2021-03-29T04:30:00Z</cp:lastPrinted>
  <dcterms:created xsi:type="dcterms:W3CDTF">2022-04-25T08:36:00Z</dcterms:created>
  <dcterms:modified xsi:type="dcterms:W3CDTF">2022-05-27T09:28:00Z</dcterms:modified>
</cp:coreProperties>
</file>